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F32CE" w:rsidTr="009F32CE">
        <w:tc>
          <w:tcPr>
            <w:tcW w:w="10456" w:type="dxa"/>
            <w:shd w:val="clear" w:color="auto" w:fill="D0CECE" w:themeFill="background2" w:themeFillShade="E6"/>
          </w:tcPr>
          <w:p w:rsidR="009F32CE" w:rsidRPr="009F32CE" w:rsidRDefault="009F32CE" w:rsidP="009F32CE">
            <w:pPr>
              <w:pStyle w:val="KeinLeerraum"/>
              <w:rPr>
                <w:b/>
                <w:bCs/>
                <w:i/>
                <w:iCs/>
              </w:rPr>
            </w:pPr>
            <w:r w:rsidRPr="00CC08BA">
              <w:rPr>
                <w:rStyle w:val="00fettkursiv"/>
              </w:rPr>
              <w:t>Typ 1 – Der Laissez-faire-Typ</w:t>
            </w:r>
          </w:p>
        </w:tc>
      </w:tr>
      <w:tr w:rsidR="009F32CE" w:rsidTr="009F32CE">
        <w:tc>
          <w:tcPr>
            <w:tcW w:w="10456" w:type="dxa"/>
          </w:tcPr>
          <w:p w:rsidR="009F32CE" w:rsidRDefault="009F32CE" w:rsidP="009F32CE">
            <w:pPr>
              <w:pStyle w:val="KeinLeerraum"/>
              <w:numPr>
                <w:ilvl w:val="0"/>
                <w:numId w:val="15"/>
              </w:numPr>
            </w:pPr>
            <w:r>
              <w:t>bevorzugt genaue Regelwerke und Richtlinien,</w:t>
            </w:r>
          </w:p>
          <w:p w:rsidR="009F32CE" w:rsidRDefault="009F32CE" w:rsidP="009F32CE">
            <w:pPr>
              <w:pStyle w:val="KeinLeerraum"/>
              <w:numPr>
                <w:ilvl w:val="0"/>
                <w:numId w:val="15"/>
              </w:numPr>
            </w:pPr>
            <w:r>
              <w:t>hält Vorschriften genau ein und stellt das Reglement in den Mittelpunkt,</w:t>
            </w:r>
          </w:p>
          <w:p w:rsidR="009F32CE" w:rsidRDefault="009F32CE" w:rsidP="009F32CE">
            <w:pPr>
              <w:pStyle w:val="KeinLeerraum"/>
              <w:numPr>
                <w:ilvl w:val="0"/>
                <w:numId w:val="15"/>
              </w:numPr>
            </w:pPr>
            <w:r>
              <w:t>verhält sich möglichst neutral und bleibt immer unverbindlich,</w:t>
            </w:r>
          </w:p>
          <w:p w:rsidR="009F32CE" w:rsidRDefault="009F32CE" w:rsidP="009F32CE">
            <w:pPr>
              <w:pStyle w:val="KeinLeerraum"/>
              <w:numPr>
                <w:ilvl w:val="0"/>
                <w:numId w:val="15"/>
              </w:numPr>
            </w:pPr>
            <w:r>
              <w:t>hält sich weitgehend zurück zu führen,</w:t>
            </w:r>
          </w:p>
          <w:p w:rsidR="009F32CE" w:rsidRDefault="009F32CE" w:rsidP="009F32CE">
            <w:pPr>
              <w:pStyle w:val="KeinLeerraum"/>
              <w:numPr>
                <w:ilvl w:val="0"/>
                <w:numId w:val="15"/>
              </w:numPr>
            </w:pPr>
            <w:r>
              <w:t>ist froh, wenn der Laden läuft,</w:t>
            </w:r>
          </w:p>
          <w:p w:rsidR="009F32CE" w:rsidRDefault="009F32CE" w:rsidP="009F32CE">
            <w:pPr>
              <w:pStyle w:val="KeinLeerraum"/>
              <w:numPr>
                <w:ilvl w:val="0"/>
                <w:numId w:val="15"/>
              </w:numPr>
            </w:pPr>
            <w:r>
              <w:t>wirkt wenig auf das Erreichen der Sachziele ein,</w:t>
            </w:r>
          </w:p>
          <w:p w:rsidR="009F32CE" w:rsidRDefault="009F32CE" w:rsidP="009F32CE">
            <w:pPr>
              <w:pStyle w:val="KeinLeerraum"/>
              <w:numPr>
                <w:ilvl w:val="0"/>
                <w:numId w:val="15"/>
              </w:numPr>
            </w:pPr>
            <w:r>
              <w:t>nimmt wenig Einfluss auf das Klima in der Einrichtung und im Team.</w:t>
            </w:r>
          </w:p>
        </w:tc>
      </w:tr>
      <w:tr w:rsidR="009F32CE" w:rsidTr="009F32CE">
        <w:tc>
          <w:tcPr>
            <w:tcW w:w="10456" w:type="dxa"/>
            <w:shd w:val="clear" w:color="auto" w:fill="D0CECE" w:themeFill="background2" w:themeFillShade="E6"/>
          </w:tcPr>
          <w:p w:rsidR="009F32CE" w:rsidRPr="009F32CE" w:rsidRDefault="009F32CE" w:rsidP="009F32CE">
            <w:pPr>
              <w:pStyle w:val="KeinLeerraum"/>
              <w:rPr>
                <w:b/>
                <w:bCs/>
                <w:i/>
                <w:iCs/>
              </w:rPr>
            </w:pPr>
            <w:r w:rsidRPr="00CC08BA">
              <w:rPr>
                <w:rStyle w:val="00fettkursiv"/>
              </w:rPr>
              <w:t>Typ 2 – Der karitative Typ</w:t>
            </w:r>
          </w:p>
        </w:tc>
      </w:tr>
      <w:tr w:rsidR="009F32CE" w:rsidTr="009F32CE">
        <w:tc>
          <w:tcPr>
            <w:tcW w:w="10456" w:type="dxa"/>
          </w:tcPr>
          <w:p w:rsidR="009F32CE" w:rsidRDefault="009F32CE" w:rsidP="009F32CE">
            <w:pPr>
              <w:pStyle w:val="KeinLeerraum"/>
              <w:numPr>
                <w:ilvl w:val="0"/>
                <w:numId w:val="16"/>
              </w:numPr>
            </w:pPr>
            <w:r>
              <w:t>achtet vor allem auf den (zwischen-)menschlichen Bereich,</w:t>
            </w:r>
          </w:p>
          <w:p w:rsidR="009F32CE" w:rsidRDefault="009F32CE" w:rsidP="009F32CE">
            <w:pPr>
              <w:pStyle w:val="KeinLeerraum"/>
              <w:numPr>
                <w:ilvl w:val="0"/>
                <w:numId w:val="16"/>
              </w:numPr>
            </w:pPr>
            <w:r>
              <w:t>überlegt und übernimmt alles für die Zusammenarbeit,</w:t>
            </w:r>
          </w:p>
          <w:p w:rsidR="009F32CE" w:rsidRDefault="009F32CE" w:rsidP="009F32CE">
            <w:pPr>
              <w:pStyle w:val="KeinLeerraum"/>
              <w:numPr>
                <w:ilvl w:val="0"/>
                <w:numId w:val="16"/>
              </w:numPr>
            </w:pPr>
            <w:r>
              <w:t>räumt den Mitarbeiterinnen und Mitarbeitern größtmöglichen Freiraum ein,</w:t>
            </w:r>
          </w:p>
          <w:p w:rsidR="009F32CE" w:rsidRDefault="009F32CE" w:rsidP="009F32CE">
            <w:pPr>
              <w:pStyle w:val="KeinLeerraum"/>
              <w:numPr>
                <w:ilvl w:val="0"/>
                <w:numId w:val="16"/>
              </w:numPr>
            </w:pPr>
            <w:r>
              <w:t>vertraut auf die Fähigkeiten der Mitarbeiter/innen</w:t>
            </w:r>
          </w:p>
          <w:p w:rsidR="009F32CE" w:rsidRDefault="009F32CE" w:rsidP="009F32CE">
            <w:pPr>
              <w:pStyle w:val="KeinLeerraum"/>
              <w:numPr>
                <w:ilvl w:val="0"/>
                <w:numId w:val="16"/>
              </w:numPr>
            </w:pPr>
            <w:r>
              <w:t>wirkt und verhält sich wohlwollend, freundlich, ruhig, unterstützend,</w:t>
            </w:r>
          </w:p>
          <w:p w:rsidR="009F32CE" w:rsidRDefault="009F32CE" w:rsidP="009F32CE">
            <w:pPr>
              <w:pStyle w:val="KeinLeerraum"/>
              <w:numPr>
                <w:ilvl w:val="0"/>
                <w:numId w:val="16"/>
              </w:numPr>
            </w:pPr>
            <w:r>
              <w:t>ist den Mitarbeiterinnen und Mitarbeitern zugewandt,</w:t>
            </w:r>
          </w:p>
          <w:p w:rsidR="009F32CE" w:rsidRDefault="009F32CE" w:rsidP="009F32CE">
            <w:pPr>
              <w:pStyle w:val="KeinLeerraum"/>
              <w:numPr>
                <w:ilvl w:val="0"/>
                <w:numId w:val="16"/>
              </w:numPr>
            </w:pPr>
            <w:r>
              <w:t>bemüht sich um eine bestmögliche Harmonie in der Einrichtung und im Team,</w:t>
            </w:r>
          </w:p>
          <w:p w:rsidR="009F32CE" w:rsidRDefault="009F32CE" w:rsidP="009F32CE">
            <w:pPr>
              <w:pStyle w:val="KeinLeerraum"/>
              <w:numPr>
                <w:ilvl w:val="0"/>
                <w:numId w:val="16"/>
              </w:numPr>
            </w:pPr>
            <w:r>
              <w:t>nimmt wenig Einfluss auf das Erreichen der Sachziele,</w:t>
            </w:r>
          </w:p>
          <w:p w:rsidR="009F32CE" w:rsidRDefault="009F32CE" w:rsidP="009F32CE">
            <w:pPr>
              <w:pStyle w:val="KeinLeerraum"/>
              <w:numPr>
                <w:ilvl w:val="0"/>
                <w:numId w:val="16"/>
              </w:numPr>
            </w:pPr>
            <w:r>
              <w:t>engagiert sich stark für das gute zwischenmenschliche Klima.</w:t>
            </w:r>
          </w:p>
        </w:tc>
      </w:tr>
      <w:tr w:rsidR="009F32CE" w:rsidTr="009F32CE">
        <w:tc>
          <w:tcPr>
            <w:tcW w:w="10456" w:type="dxa"/>
            <w:shd w:val="clear" w:color="auto" w:fill="D0CECE" w:themeFill="background2" w:themeFillShade="E6"/>
          </w:tcPr>
          <w:p w:rsidR="009F32CE" w:rsidRPr="009F32CE" w:rsidRDefault="009F32CE" w:rsidP="009F32CE">
            <w:pPr>
              <w:pStyle w:val="KeinLeerraum"/>
              <w:rPr>
                <w:b/>
                <w:bCs/>
                <w:i/>
                <w:iCs/>
              </w:rPr>
            </w:pPr>
            <w:r w:rsidRPr="00CC08BA">
              <w:rPr>
                <w:rStyle w:val="00fettkursiv"/>
              </w:rPr>
              <w:t>Typ 3 – der autoritäre Typ</w:t>
            </w:r>
          </w:p>
        </w:tc>
      </w:tr>
      <w:tr w:rsidR="009F32CE" w:rsidTr="009F32CE">
        <w:tc>
          <w:tcPr>
            <w:tcW w:w="10456" w:type="dxa"/>
          </w:tcPr>
          <w:p w:rsidR="009F32CE" w:rsidRDefault="009F32CE" w:rsidP="009F32CE">
            <w:pPr>
              <w:pStyle w:val="KeinLeerraum"/>
              <w:numPr>
                <w:ilvl w:val="0"/>
                <w:numId w:val="17"/>
              </w:numPr>
            </w:pPr>
            <w:r>
              <w:t>hat weit gesteckte, hohe Ziel und ist stark leistungsorientiert,</w:t>
            </w:r>
          </w:p>
          <w:p w:rsidR="009F32CE" w:rsidRDefault="009F32CE" w:rsidP="009F32CE">
            <w:pPr>
              <w:pStyle w:val="KeinLeerraum"/>
              <w:numPr>
                <w:ilvl w:val="0"/>
                <w:numId w:val="17"/>
              </w:numPr>
            </w:pPr>
            <w:r>
              <w:t>ist hart mit sich selbst und deshalb auch hart mit Mitarbeiterinnen und Mitarbeitern,</w:t>
            </w:r>
          </w:p>
          <w:p w:rsidR="009F32CE" w:rsidRDefault="009F32CE" w:rsidP="009F32CE">
            <w:pPr>
              <w:pStyle w:val="KeinLeerraum"/>
              <w:numPr>
                <w:ilvl w:val="0"/>
                <w:numId w:val="17"/>
              </w:numPr>
            </w:pPr>
            <w:r>
              <w:t>nimmt sich selbst als Maßstab für Leistung, Erfolg und Qualität,</w:t>
            </w:r>
          </w:p>
          <w:p w:rsidR="009F32CE" w:rsidRDefault="009F32CE" w:rsidP="009F32CE">
            <w:pPr>
              <w:pStyle w:val="KeinLeerraum"/>
              <w:numPr>
                <w:ilvl w:val="0"/>
                <w:numId w:val="17"/>
              </w:numPr>
            </w:pPr>
            <w:r>
              <w:t>misst andere an seinen Ansprüchen,</w:t>
            </w:r>
          </w:p>
          <w:p w:rsidR="009F32CE" w:rsidRDefault="009F32CE" w:rsidP="009F32CE">
            <w:pPr>
              <w:pStyle w:val="KeinLeerraum"/>
              <w:numPr>
                <w:ilvl w:val="0"/>
                <w:numId w:val="17"/>
              </w:numPr>
            </w:pPr>
            <w:r>
              <w:t>vertraut eigenen Fähigkeiten mehr, als den der Mitarbeiter/innen,</w:t>
            </w:r>
          </w:p>
          <w:p w:rsidR="009F32CE" w:rsidRDefault="009F32CE" w:rsidP="009F32CE">
            <w:pPr>
              <w:pStyle w:val="KeinLeerraum"/>
              <w:numPr>
                <w:ilvl w:val="0"/>
                <w:numId w:val="17"/>
              </w:numPr>
            </w:pPr>
            <w:r>
              <w:t>erledigt Aufgaben lieber selbst,</w:t>
            </w:r>
          </w:p>
          <w:p w:rsidR="009F32CE" w:rsidRDefault="009F32CE" w:rsidP="009F32CE">
            <w:pPr>
              <w:pStyle w:val="KeinLeerraum"/>
              <w:numPr>
                <w:ilvl w:val="0"/>
                <w:numId w:val="17"/>
              </w:numPr>
            </w:pPr>
            <w:r>
              <w:t>findet Vertrauen zwar gut, Kontrolle aber besser,</w:t>
            </w:r>
          </w:p>
          <w:p w:rsidR="009F32CE" w:rsidRDefault="009F32CE" w:rsidP="009F32CE">
            <w:pPr>
              <w:pStyle w:val="KeinLeerraum"/>
              <w:numPr>
                <w:ilvl w:val="0"/>
                <w:numId w:val="17"/>
              </w:numPr>
            </w:pPr>
            <w:r>
              <w:t>setzt die eigene Meinung durch,</w:t>
            </w:r>
          </w:p>
          <w:p w:rsidR="009F32CE" w:rsidRDefault="009F32CE" w:rsidP="009F32CE">
            <w:pPr>
              <w:pStyle w:val="KeinLeerraum"/>
              <w:numPr>
                <w:ilvl w:val="0"/>
                <w:numId w:val="17"/>
              </w:numPr>
            </w:pPr>
            <w:r>
              <w:t>macht das Erreichen der Sachziele zum zentralen Thema,</w:t>
            </w:r>
          </w:p>
          <w:p w:rsidR="009F32CE" w:rsidRDefault="009F32CE" w:rsidP="009F32CE">
            <w:pPr>
              <w:pStyle w:val="KeinLeerraum"/>
              <w:numPr>
                <w:ilvl w:val="0"/>
                <w:numId w:val="17"/>
              </w:numPr>
            </w:pPr>
            <w:r>
              <w:t>nimmt auf zwischenmenschliche Bedürfnisse wenig Einfluss.</w:t>
            </w:r>
          </w:p>
        </w:tc>
      </w:tr>
      <w:tr w:rsidR="009F32CE" w:rsidTr="009F32CE">
        <w:tc>
          <w:tcPr>
            <w:tcW w:w="10456" w:type="dxa"/>
            <w:shd w:val="clear" w:color="auto" w:fill="D0CECE" w:themeFill="background2" w:themeFillShade="E6"/>
          </w:tcPr>
          <w:p w:rsidR="009F32CE" w:rsidRPr="009F32CE" w:rsidRDefault="009F32CE" w:rsidP="009F32CE">
            <w:pPr>
              <w:pStyle w:val="KeinLeerraum"/>
              <w:rPr>
                <w:b/>
                <w:bCs/>
                <w:i/>
                <w:iCs/>
              </w:rPr>
            </w:pPr>
            <w:r w:rsidRPr="00CC08BA">
              <w:rPr>
                <w:rStyle w:val="00fettkursiv"/>
              </w:rPr>
              <w:t>Typ 4 – Der kooperative Typ</w:t>
            </w:r>
          </w:p>
        </w:tc>
      </w:tr>
      <w:tr w:rsidR="009F32CE" w:rsidTr="009F32CE">
        <w:tc>
          <w:tcPr>
            <w:tcW w:w="10456" w:type="dxa"/>
          </w:tcPr>
          <w:p w:rsidR="009F32CE" w:rsidRDefault="009F32CE" w:rsidP="009F32CE">
            <w:pPr>
              <w:pStyle w:val="KeinLeerraum"/>
              <w:numPr>
                <w:ilvl w:val="0"/>
                <w:numId w:val="18"/>
              </w:numPr>
            </w:pPr>
            <w:r>
              <w:t>befasst sich mit dem zwischenmenschlichen Bereich,</w:t>
            </w:r>
          </w:p>
          <w:p w:rsidR="009F32CE" w:rsidRDefault="009F32CE" w:rsidP="009F32CE">
            <w:pPr>
              <w:pStyle w:val="KeinLeerraum"/>
              <w:numPr>
                <w:ilvl w:val="0"/>
                <w:numId w:val="18"/>
              </w:numPr>
            </w:pPr>
            <w:r>
              <w:t>fördert Zusammenarbeit,</w:t>
            </w:r>
          </w:p>
          <w:p w:rsidR="009F32CE" w:rsidRDefault="009F32CE" w:rsidP="009F32CE">
            <w:pPr>
              <w:pStyle w:val="KeinLeerraum"/>
              <w:numPr>
                <w:ilvl w:val="0"/>
                <w:numId w:val="18"/>
              </w:numPr>
            </w:pPr>
            <w:r>
              <w:t>motiviert durch Anerkennung und Wertschätzung,</w:t>
            </w:r>
          </w:p>
          <w:p w:rsidR="009F32CE" w:rsidRDefault="009F32CE" w:rsidP="009F32CE">
            <w:pPr>
              <w:pStyle w:val="KeinLeerraum"/>
              <w:numPr>
                <w:ilvl w:val="0"/>
                <w:numId w:val="18"/>
              </w:numPr>
            </w:pPr>
            <w:r>
              <w:t>bezieht Mitarbeiter/innen bei der Zieldefinition und bei der Lösung von Problemen ein,</w:t>
            </w:r>
          </w:p>
          <w:p w:rsidR="009F32CE" w:rsidRDefault="009F32CE" w:rsidP="009F32CE">
            <w:pPr>
              <w:pStyle w:val="KeinLeerraum"/>
              <w:numPr>
                <w:ilvl w:val="0"/>
                <w:numId w:val="18"/>
              </w:numPr>
            </w:pPr>
            <w:r>
              <w:t>hat klare Vorstellungen und macht diese den Mitarbeiterinnen und Mitarbeitern transparent,</w:t>
            </w:r>
          </w:p>
          <w:p w:rsidR="009F32CE" w:rsidRDefault="009F32CE" w:rsidP="009F32CE">
            <w:pPr>
              <w:pStyle w:val="KeinLeerraum"/>
              <w:numPr>
                <w:ilvl w:val="0"/>
                <w:numId w:val="18"/>
              </w:numPr>
            </w:pPr>
            <w:r>
              <w:t>pflegt Partizipation und Delegation und zeigt Vertrauen in die Fähigkeiten der Mitarbeiter/innen,</w:t>
            </w:r>
          </w:p>
          <w:p w:rsidR="009F32CE" w:rsidRDefault="009F32CE" w:rsidP="009F32CE">
            <w:pPr>
              <w:pStyle w:val="KeinLeerraum"/>
              <w:numPr>
                <w:ilvl w:val="0"/>
                <w:numId w:val="18"/>
              </w:numPr>
            </w:pPr>
            <w:r>
              <w:t>sieht dabei Fehler als Chance für Verbesserungen,</w:t>
            </w:r>
          </w:p>
          <w:p w:rsidR="009F32CE" w:rsidRDefault="009F32CE" w:rsidP="009F32CE">
            <w:pPr>
              <w:pStyle w:val="KeinLeerraum"/>
              <w:numPr>
                <w:ilvl w:val="0"/>
                <w:numId w:val="18"/>
              </w:numPr>
            </w:pPr>
            <w:r>
              <w:t>trägt dazu bei, dass die Mitarbeiter/innen qualifiziert und eigenständig arbeiten können,</w:t>
            </w:r>
          </w:p>
          <w:p w:rsidR="009F32CE" w:rsidRDefault="009F32CE" w:rsidP="009F32CE">
            <w:pPr>
              <w:pStyle w:val="KeinLeerraum"/>
              <w:numPr>
                <w:ilvl w:val="0"/>
                <w:numId w:val="18"/>
              </w:numPr>
            </w:pPr>
            <w:r>
              <w:t>begegnet Konflikten offen, sucht die Ursachen und gemeinsam tragfähige Lösungen,</w:t>
            </w:r>
          </w:p>
          <w:p w:rsidR="009F32CE" w:rsidRDefault="009F32CE" w:rsidP="009F32CE">
            <w:pPr>
              <w:pStyle w:val="KeinLeerraum"/>
              <w:numPr>
                <w:ilvl w:val="0"/>
                <w:numId w:val="18"/>
              </w:numPr>
            </w:pPr>
            <w:r>
              <w:t>setzt sich für das Erreichen der Sachziele ein,</w:t>
            </w:r>
          </w:p>
          <w:p w:rsidR="009F32CE" w:rsidRDefault="009F32CE" w:rsidP="009F32CE">
            <w:pPr>
              <w:pStyle w:val="KeinLeerraum"/>
              <w:numPr>
                <w:ilvl w:val="0"/>
                <w:numId w:val="18"/>
              </w:numPr>
            </w:pPr>
            <w:r>
              <w:t>engagiert sich für die Bedürfnisse der Mitarbeiter/innen und für ein stabiles und vertrauensförderndes Klima in der Einrichtung und im Team</w:t>
            </w:r>
          </w:p>
        </w:tc>
      </w:tr>
    </w:tbl>
    <w:p w:rsidR="005D3AD1" w:rsidRDefault="005D3AD1" w:rsidP="009F32CE">
      <w:bookmarkStart w:id="0" w:name="_GoBack"/>
      <w:bookmarkEnd w:id="0"/>
    </w:p>
    <w:sectPr w:rsidR="005D3AD1" w:rsidSect="000911B5">
      <w:headerReference w:type="default" r:id="rId7"/>
      <w:footerReference w:type="default" r:id="rId8"/>
      <w:pgSz w:w="11906" w:h="16838"/>
      <w:pgMar w:top="720" w:right="720" w:bottom="720" w:left="720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3F6" w:rsidRDefault="002553F6" w:rsidP="002553F6">
      <w:pPr>
        <w:spacing w:after="0" w:line="240" w:lineRule="auto"/>
      </w:pPr>
      <w:r>
        <w:separator/>
      </w:r>
    </w:p>
  </w:endnote>
  <w:endnote w:type="continuationSeparator" w:id="0">
    <w:p w:rsidR="002553F6" w:rsidRDefault="002553F6" w:rsidP="0025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aramondPro-Regular">
    <w:altName w:val="Nyal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089" w:rsidRDefault="00E30089" w:rsidP="00E30089">
    <w:pPr>
      <w:pStyle w:val="Fuzeile"/>
      <w:tabs>
        <w:tab w:val="left" w:pos="3195"/>
        <w:tab w:val="left" w:pos="3780"/>
        <w:tab w:val="right" w:pos="9752"/>
      </w:tabs>
      <w:rPr>
        <w:rStyle w:val="Fett"/>
      </w:rPr>
    </w:pPr>
    <w:r w:rsidRPr="004F3E2A">
      <w:rPr>
        <w:rStyle w:val="Fett"/>
        <w:b w:val="0"/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7B5449" wp14:editId="475D5314">
              <wp:simplePos x="0" y="0"/>
              <wp:positionH relativeFrom="column">
                <wp:posOffset>0</wp:posOffset>
              </wp:positionH>
              <wp:positionV relativeFrom="paragraph">
                <wp:posOffset>180340</wp:posOffset>
              </wp:positionV>
              <wp:extent cx="1952625" cy="549910"/>
              <wp:effectExtent l="0" t="0" r="3175" b="889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2625" cy="549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0089" w:rsidRPr="004F3E2A" w:rsidRDefault="00E30089" w:rsidP="00E30089">
                          <w:pPr>
                            <w:pStyle w:val="Fuzeile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Wolters Kluwer Deutschland GmbH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Luxemburger Straße 449</w:t>
                          </w:r>
                          <w:r w:rsidRPr="004F3E2A">
                            <w:rPr>
                              <w:sz w:val="18"/>
                              <w:szCs w:val="18"/>
                            </w:rPr>
                            <w:br/>
                            <w:t>50939 K</w:t>
                          </w:r>
                          <w:r>
                            <w:rPr>
                              <w:sz w:val="18"/>
                              <w:szCs w:val="18"/>
                            </w:rPr>
                            <w:t>öln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7B544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14.2pt;width:153.75pt;height:4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" filled="f" stroked="f">
              <v:textbox inset="0,0,0,0">
                <w:txbxContent>
                  <w:p w:rsidR="00E30089" w:rsidRPr="004F3E2A" w:rsidRDefault="00E30089" w:rsidP="00E30089">
                    <w:pPr>
                      <w:pStyle w:val="Fuzeile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Wolters Kluwer Deutschland GmbH</w:t>
                    </w:r>
                    <w:r>
                      <w:rPr>
                        <w:sz w:val="18"/>
                        <w:szCs w:val="18"/>
                      </w:rPr>
                      <w:br/>
                      <w:t>Luxemburger Straße 449</w:t>
                    </w:r>
                    <w:r w:rsidRPr="004F3E2A">
                      <w:rPr>
                        <w:sz w:val="18"/>
                        <w:szCs w:val="18"/>
                      </w:rPr>
                      <w:br/>
                      <w:t>50939 K</w:t>
                    </w:r>
                    <w:r>
                      <w:rPr>
                        <w:sz w:val="18"/>
                        <w:szCs w:val="18"/>
                      </w:rPr>
                      <w:t>öln</w:t>
                    </w:r>
                  </w:p>
                </w:txbxContent>
              </v:textbox>
            </v:shape>
          </w:pict>
        </mc:Fallback>
      </mc:AlternateContent>
    </w:r>
  </w:p>
  <w:p w:rsidR="00E30089" w:rsidRDefault="00E30089" w:rsidP="00E30089">
    <w:pPr>
      <w:pStyle w:val="Fuzeile"/>
      <w:jc w:val="right"/>
    </w:pPr>
    <w:r>
      <w:rPr>
        <w:noProof/>
        <w:lang w:eastAsia="de-DE"/>
      </w:rPr>
      <w:drawing>
        <wp:inline distT="0" distB="0" distL="0" distR="0" wp14:anchorId="63FB8748" wp14:editId="4381B8F6">
          <wp:extent cx="2143125" cy="326548"/>
          <wp:effectExtent l="0" t="0" r="0" b="0"/>
          <wp:docPr id="1" name="Grafik 1" descr="C:\Users\Martina.Riedel\Desktop\LOGO-WoltersKluwer-MarkeWKD_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tina.Riedel\Desktop\LOGO-WoltersKluwer-MarkeWKD_4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326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53F6" w:rsidRDefault="002553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3F6" w:rsidRDefault="002553F6" w:rsidP="002553F6">
      <w:pPr>
        <w:spacing w:after="0" w:line="240" w:lineRule="auto"/>
      </w:pPr>
      <w:r>
        <w:separator/>
      </w:r>
    </w:p>
  </w:footnote>
  <w:footnote w:type="continuationSeparator" w:id="0">
    <w:p w:rsidR="002553F6" w:rsidRDefault="002553F6" w:rsidP="00255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089" w:rsidRDefault="000911B5" w:rsidP="000911B5">
    <w:pPr>
      <w:pStyle w:val="Kopfzeile"/>
      <w:tabs>
        <w:tab w:val="clear" w:pos="4536"/>
        <w:tab w:val="clear" w:pos="9072"/>
        <w:tab w:val="left" w:pos="6225"/>
      </w:tabs>
      <w:spacing w:after="360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-289560</wp:posOffset>
              </wp:positionV>
              <wp:extent cx="3324225" cy="1404620"/>
              <wp:effectExtent l="0" t="0" r="9525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11B5" w:rsidRDefault="000911B5" w:rsidP="000911B5">
                          <w:pPr>
                            <w:spacing w:after="0" w:line="240" w:lineRule="auto"/>
                          </w:pPr>
                          <w:r>
                            <w:t>Arbeitshilfe:</w:t>
                          </w:r>
                          <w:r w:rsidR="00290E86">
                            <w:t xml:space="preserve"> </w:t>
                          </w:r>
                        </w:p>
                        <w:p w:rsidR="00AB4B80" w:rsidRPr="00AB4B80" w:rsidRDefault="009F32CE" w:rsidP="000911B5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Übersicht: Führungstypen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2.25pt;margin-top:-22.8pt;width:261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" stroked="f">
              <v:textbox style="mso-fit-shape-to-text:t">
                <w:txbxContent>
                  <w:p w:rsidR="000911B5" w:rsidRDefault="000911B5" w:rsidP="000911B5">
                    <w:pPr>
                      <w:spacing w:after="0" w:line="240" w:lineRule="auto"/>
                    </w:pPr>
                    <w:r>
                      <w:t>Arbeitshilfe:</w:t>
                    </w:r>
                    <w:r w:rsidR="00290E86">
                      <w:t xml:space="preserve"> </w:t>
                    </w:r>
                  </w:p>
                  <w:p w:rsidR="00AB4B80" w:rsidRPr="00AB4B80" w:rsidRDefault="009F32CE" w:rsidP="000911B5">
                    <w:pPr>
                      <w:spacing w:after="0" w:line="24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>Übersicht: Führungstypen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96F1183" wp14:editId="64FFC3A0">
              <wp:simplePos x="0" y="0"/>
              <wp:positionH relativeFrom="column">
                <wp:posOffset>3724275</wp:posOffset>
              </wp:positionH>
              <wp:positionV relativeFrom="paragraph">
                <wp:posOffset>-196850</wp:posOffset>
              </wp:positionV>
              <wp:extent cx="2924175" cy="1404620"/>
              <wp:effectExtent l="0" t="0" r="9525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11B5" w:rsidRPr="000911B5" w:rsidRDefault="005C6068" w:rsidP="000911B5">
                          <w:pPr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sz w:val="36"/>
                            </w:rPr>
                            <w:t>kitaleitungs</w:t>
                          </w:r>
                          <w:r w:rsidRPr="00DA1D60">
                            <w:rPr>
                              <w:b/>
                              <w:color w:val="92D050"/>
                              <w:sz w:val="36"/>
                            </w:rPr>
                            <w:t>Wissen</w:t>
                          </w:r>
                          <w:r w:rsidRPr="003324BF">
                            <w:rPr>
                              <w:sz w:val="36"/>
                            </w:rPr>
                            <w:t>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96F1183" id="_x0000_s1027" type="#_x0000_t202" style="position:absolute;margin-left:293.25pt;margin-top:-15.5pt;width:230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4QdIwIAACM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" stroked="f">
              <v:textbox style="mso-fit-shape-to-text:t">
                <w:txbxContent>
                  <w:p w:rsidR="000911B5" w:rsidRPr="000911B5" w:rsidRDefault="005C6068" w:rsidP="000911B5">
                    <w:pPr>
                      <w:jc w:val="right"/>
                      <w:rPr>
                        <w:b/>
                      </w:rPr>
                    </w:pPr>
                    <w:r>
                      <w:rPr>
                        <w:sz w:val="36"/>
                      </w:rPr>
                      <w:t>kitaleitungs</w:t>
                    </w:r>
                    <w:r w:rsidRPr="00DA1D60">
                      <w:rPr>
                        <w:b/>
                        <w:color w:val="92D050"/>
                        <w:sz w:val="36"/>
                      </w:rPr>
                      <w:t>Wissen</w:t>
                    </w:r>
                    <w:r w:rsidRPr="003324BF">
                      <w:rPr>
                        <w:sz w:val="36"/>
                      </w:rPr>
                      <w:t>.de</w:t>
                    </w:r>
                  </w:p>
                </w:txbxContent>
              </v:textbox>
            </v:shape>
          </w:pict>
        </mc:Fallback>
      </mc:AlternateContent>
    </w:r>
    <w:r w:rsidR="00E30089">
      <w:tab/>
    </w:r>
  </w:p>
  <w:p w:rsidR="00E30089" w:rsidRDefault="000911B5" w:rsidP="000911B5">
    <w:pPr>
      <w:pStyle w:val="Kopfzeile"/>
      <w:tabs>
        <w:tab w:val="clear" w:pos="4536"/>
        <w:tab w:val="clear" w:pos="9072"/>
        <w:tab w:val="right" w:pos="104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2B7"/>
    <w:multiLevelType w:val="hybridMultilevel"/>
    <w:tmpl w:val="149CE4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11B4"/>
    <w:multiLevelType w:val="hybridMultilevel"/>
    <w:tmpl w:val="3E70B79A"/>
    <w:lvl w:ilvl="0" w:tplc="0EE24364">
      <w:start w:val="1"/>
      <w:numFmt w:val="bullet"/>
      <w:pStyle w:val="40BeispielListeAufzaehl1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16F90AC0"/>
    <w:multiLevelType w:val="hybridMultilevel"/>
    <w:tmpl w:val="237A8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51E4C"/>
    <w:multiLevelType w:val="hybridMultilevel"/>
    <w:tmpl w:val="EFB826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14D22"/>
    <w:multiLevelType w:val="hybridMultilevel"/>
    <w:tmpl w:val="AA0C0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222A0"/>
    <w:multiLevelType w:val="hybridMultilevel"/>
    <w:tmpl w:val="26722C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60B5F"/>
    <w:multiLevelType w:val="hybridMultilevel"/>
    <w:tmpl w:val="F0382330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B7E2E64"/>
    <w:multiLevelType w:val="hybridMultilevel"/>
    <w:tmpl w:val="F98408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55A60"/>
    <w:multiLevelType w:val="hybridMultilevel"/>
    <w:tmpl w:val="B3D201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A37B9"/>
    <w:multiLevelType w:val="hybridMultilevel"/>
    <w:tmpl w:val="C0BEE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76193"/>
    <w:multiLevelType w:val="hybridMultilevel"/>
    <w:tmpl w:val="37C87A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C2FEE"/>
    <w:multiLevelType w:val="hybridMultilevel"/>
    <w:tmpl w:val="D0E46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41C86"/>
    <w:multiLevelType w:val="hybridMultilevel"/>
    <w:tmpl w:val="D5FA7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B015A"/>
    <w:multiLevelType w:val="hybridMultilevel"/>
    <w:tmpl w:val="EEF60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56937"/>
    <w:multiLevelType w:val="hybridMultilevel"/>
    <w:tmpl w:val="7AAA65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B3E2B"/>
    <w:multiLevelType w:val="hybridMultilevel"/>
    <w:tmpl w:val="6C8A4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C4F02"/>
    <w:multiLevelType w:val="hybridMultilevel"/>
    <w:tmpl w:val="76C6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82251"/>
    <w:multiLevelType w:val="hybridMultilevel"/>
    <w:tmpl w:val="4EFC7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4"/>
  </w:num>
  <w:num w:numId="5">
    <w:abstractNumId w:val="15"/>
  </w:num>
  <w:num w:numId="6">
    <w:abstractNumId w:val="13"/>
  </w:num>
  <w:num w:numId="7">
    <w:abstractNumId w:val="16"/>
  </w:num>
  <w:num w:numId="8">
    <w:abstractNumId w:val="17"/>
  </w:num>
  <w:num w:numId="9">
    <w:abstractNumId w:val="2"/>
  </w:num>
  <w:num w:numId="10">
    <w:abstractNumId w:val="6"/>
  </w:num>
  <w:num w:numId="11">
    <w:abstractNumId w:val="9"/>
  </w:num>
  <w:num w:numId="12">
    <w:abstractNumId w:val="7"/>
  </w:num>
  <w:num w:numId="13">
    <w:abstractNumId w:val="4"/>
  </w:num>
  <w:num w:numId="14">
    <w:abstractNumId w:val="1"/>
  </w:num>
  <w:num w:numId="15">
    <w:abstractNumId w:val="12"/>
  </w:num>
  <w:num w:numId="16">
    <w:abstractNumId w:val="10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7F9"/>
    <w:rsid w:val="000407B4"/>
    <w:rsid w:val="0004137A"/>
    <w:rsid w:val="00082852"/>
    <w:rsid w:val="000911B5"/>
    <w:rsid w:val="000F1A1D"/>
    <w:rsid w:val="00110428"/>
    <w:rsid w:val="002315E3"/>
    <w:rsid w:val="002553F6"/>
    <w:rsid w:val="00266ADE"/>
    <w:rsid w:val="00285039"/>
    <w:rsid w:val="00290E86"/>
    <w:rsid w:val="003D2B85"/>
    <w:rsid w:val="004A0ECA"/>
    <w:rsid w:val="00573FDF"/>
    <w:rsid w:val="005B2585"/>
    <w:rsid w:val="005C3541"/>
    <w:rsid w:val="005C6068"/>
    <w:rsid w:val="005D3008"/>
    <w:rsid w:val="005D3AD1"/>
    <w:rsid w:val="006B0BC9"/>
    <w:rsid w:val="006B63E1"/>
    <w:rsid w:val="006F70FC"/>
    <w:rsid w:val="00702F83"/>
    <w:rsid w:val="007407B4"/>
    <w:rsid w:val="007E49FF"/>
    <w:rsid w:val="0085141B"/>
    <w:rsid w:val="00884598"/>
    <w:rsid w:val="008B7535"/>
    <w:rsid w:val="0092080F"/>
    <w:rsid w:val="009F32CE"/>
    <w:rsid w:val="009F5770"/>
    <w:rsid w:val="00A53C40"/>
    <w:rsid w:val="00AB4B80"/>
    <w:rsid w:val="00B37F11"/>
    <w:rsid w:val="00B40A0A"/>
    <w:rsid w:val="00B43A85"/>
    <w:rsid w:val="00BC29C0"/>
    <w:rsid w:val="00D16884"/>
    <w:rsid w:val="00D329C9"/>
    <w:rsid w:val="00E30089"/>
    <w:rsid w:val="00E724DF"/>
    <w:rsid w:val="00E72E79"/>
    <w:rsid w:val="00F45DD3"/>
    <w:rsid w:val="00F527F9"/>
    <w:rsid w:val="00F77172"/>
    <w:rsid w:val="00FA0535"/>
    <w:rsid w:val="00FC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C42F16F"/>
  <w15:chartTrackingRefBased/>
  <w15:docId w15:val="{1CA3F7BA-C519-4FB7-8C7A-8C6BB588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99"/>
    <w:qFormat/>
    <w:rsid w:val="00082852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5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553F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553F6"/>
  </w:style>
  <w:style w:type="paragraph" w:styleId="Fuzeile">
    <w:name w:val="footer"/>
    <w:basedOn w:val="Standard"/>
    <w:link w:val="FuzeileZchn"/>
    <w:uiPriority w:val="99"/>
    <w:unhideWhenUsed/>
    <w:rsid w:val="002553F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553F6"/>
  </w:style>
  <w:style w:type="character" w:styleId="Fett">
    <w:name w:val="Strong"/>
    <w:basedOn w:val="Absatz-Standardschriftart"/>
    <w:uiPriority w:val="22"/>
    <w:qFormat/>
    <w:rsid w:val="00E30089"/>
    <w:rPr>
      <w:b/>
      <w:bCs/>
    </w:rPr>
  </w:style>
  <w:style w:type="character" w:customStyle="1" w:styleId="00kursiv">
    <w:name w:val="00_kursiv"/>
    <w:uiPriority w:val="99"/>
    <w:rsid w:val="000911B5"/>
    <w:rPr>
      <w:i/>
      <w:iCs/>
    </w:rPr>
  </w:style>
  <w:style w:type="paragraph" w:customStyle="1" w:styleId="10Normal">
    <w:name w:val="10_Normal"/>
    <w:basedOn w:val="Standard"/>
    <w:link w:val="10NormalZchn"/>
    <w:uiPriority w:val="99"/>
    <w:rsid w:val="000911B5"/>
    <w:pPr>
      <w:widowControl w:val="0"/>
      <w:autoSpaceDE w:val="0"/>
      <w:autoSpaceDN w:val="0"/>
      <w:adjustRightInd w:val="0"/>
      <w:spacing w:after="60" w:line="240" w:lineRule="atLeast"/>
      <w:jc w:val="both"/>
      <w:textAlignment w:val="center"/>
    </w:pPr>
    <w:rPr>
      <w:rFonts w:ascii="Times New Roman" w:hAnsi="Times New Roman" w:cs="AGaramondPro-Regular"/>
      <w:color w:val="000000"/>
      <w:sz w:val="24"/>
    </w:rPr>
  </w:style>
  <w:style w:type="character" w:customStyle="1" w:styleId="10NormalZchn">
    <w:name w:val="10_Normal Zchn"/>
    <w:link w:val="10Normal"/>
    <w:uiPriority w:val="99"/>
    <w:locked/>
    <w:rsid w:val="000911B5"/>
    <w:rPr>
      <w:rFonts w:ascii="Times New Roman" w:eastAsiaTheme="minorEastAsia" w:hAnsi="Times New Roman" w:cs="AGaramondPro-Regular"/>
      <w:color w:val="000000"/>
      <w:sz w:val="24"/>
      <w:lang w:eastAsia="de-DE"/>
    </w:rPr>
  </w:style>
  <w:style w:type="paragraph" w:styleId="Listenabsatz">
    <w:name w:val="List Paragraph"/>
    <w:basedOn w:val="Standard"/>
    <w:uiPriority w:val="34"/>
    <w:qFormat/>
    <w:rsid w:val="0088459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2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2E79"/>
    <w:rPr>
      <w:rFonts w:ascii="Segoe UI" w:eastAsiaTheme="minorEastAsia" w:hAnsi="Segoe UI" w:cs="Segoe UI"/>
      <w:sz w:val="18"/>
      <w:szCs w:val="18"/>
      <w:lang w:eastAsia="de-DE"/>
    </w:rPr>
  </w:style>
  <w:style w:type="character" w:customStyle="1" w:styleId="00fettkursiv">
    <w:name w:val="00_fett_kursiv"/>
    <w:uiPriority w:val="99"/>
    <w:rsid w:val="009F32CE"/>
    <w:rPr>
      <w:b/>
      <w:bCs/>
      <w:i/>
      <w:iCs/>
    </w:rPr>
  </w:style>
  <w:style w:type="paragraph" w:customStyle="1" w:styleId="40BeispielListeAufzaehl1">
    <w:name w:val="40_Beispiel_Liste_Aufzaehl_1"/>
    <w:basedOn w:val="10Normal"/>
    <w:uiPriority w:val="99"/>
    <w:rsid w:val="009F32CE"/>
    <w:pPr>
      <w:numPr>
        <w:numId w:val="14"/>
      </w:numPr>
      <w:pBdr>
        <w:left w:val="single" w:sz="4" w:space="4" w:color="F2F2F2" w:themeColor="background1" w:themeShade="F2"/>
        <w:right w:val="single" w:sz="4" w:space="4" w:color="F2F2F2" w:themeColor="background1" w:themeShade="F2"/>
      </w:pBdr>
      <w:shd w:val="clear" w:color="auto" w:fill="BFBFBF" w:themeFill="background1" w:themeFillShade="BF"/>
      <w:tabs>
        <w:tab w:val="num" w:pos="360"/>
      </w:tabs>
      <w:spacing w:after="0"/>
      <w:ind w:left="340" w:right="113" w:hanging="227"/>
    </w:pPr>
  </w:style>
  <w:style w:type="paragraph" w:customStyle="1" w:styleId="30KastenListeAufzaehl1">
    <w:name w:val="30_Kasten_Liste_Aufzaehl_1"/>
    <w:basedOn w:val="40BeispielListeAufzaehl1"/>
    <w:uiPriority w:val="99"/>
    <w:rsid w:val="009F32CE"/>
    <w:pPr>
      <w:pBdr>
        <w:left w:val="single" w:sz="4" w:space="4" w:color="auto"/>
        <w:right w:val="single" w:sz="4" w:space="4" w:color="auto"/>
      </w:pBdr>
      <w:shd w:val="clear" w:color="auto" w:fill="auto"/>
    </w:pPr>
  </w:style>
  <w:style w:type="paragraph" w:customStyle="1" w:styleId="30KastenNormal">
    <w:name w:val="30_Kasten_Normal"/>
    <w:basedOn w:val="Standard"/>
    <w:uiPriority w:val="99"/>
    <w:rsid w:val="009F32CE"/>
    <w:pPr>
      <w:widowControl w:val="0"/>
      <w:pBdr>
        <w:left w:val="single" w:sz="4" w:space="4" w:color="auto"/>
        <w:right w:val="single" w:sz="4" w:space="4" w:color="auto"/>
      </w:pBdr>
      <w:autoSpaceDE w:val="0"/>
      <w:autoSpaceDN w:val="0"/>
      <w:adjustRightInd w:val="0"/>
      <w:spacing w:after="60" w:line="240" w:lineRule="atLeast"/>
      <w:ind w:left="113" w:right="113"/>
      <w:jc w:val="both"/>
      <w:textAlignment w:val="center"/>
    </w:pPr>
    <w:rPr>
      <w:rFonts w:ascii="Times New Roman" w:hAnsi="Times New Roman" w:cs="AGaramondPro-Regular"/>
      <w:color w:val="000000"/>
      <w:sz w:val="24"/>
    </w:rPr>
  </w:style>
  <w:style w:type="paragraph" w:styleId="KeinLeerraum">
    <w:name w:val="No Spacing"/>
    <w:uiPriority w:val="1"/>
    <w:qFormat/>
    <w:rsid w:val="009F32CE"/>
    <w:pPr>
      <w:spacing w:after="0" w:line="240" w:lineRule="auto"/>
    </w:pPr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Hilgers, Marius</dc:creator>
  <cp:keywords/>
  <dc:description/>
  <cp:lastModifiedBy>Broich, Marcel</cp:lastModifiedBy>
  <cp:revision>3</cp:revision>
  <cp:lastPrinted>2018-08-03T08:09:00Z</cp:lastPrinted>
  <dcterms:created xsi:type="dcterms:W3CDTF">2018-08-15T09:53:00Z</dcterms:created>
  <dcterms:modified xsi:type="dcterms:W3CDTF">2018-09-18T06:00:00Z</dcterms:modified>
</cp:coreProperties>
</file>